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F07B" w14:textId="17EE79D6" w:rsidR="00517AD5" w:rsidRPr="00650BB4" w:rsidRDefault="00650BB4" w:rsidP="00517AD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Theme="minorHAnsi" w:hAnsiTheme="minorHAnsi" w:cstheme="minorHAnsi"/>
          <w:sz w:val="52"/>
          <w:szCs w:val="52"/>
          <w:bdr w:val="none" w:sz="0" w:space="0" w:color="auto" w:frame="1"/>
        </w:rPr>
      </w:pPr>
      <w:r w:rsidRPr="00650BB4">
        <w:rPr>
          <w:rStyle w:val="Siln"/>
          <w:rFonts w:asciiTheme="minorHAnsi" w:hAnsiTheme="minorHAnsi" w:cstheme="minorHAnsi"/>
          <w:sz w:val="52"/>
          <w:szCs w:val="52"/>
          <w:bdr w:val="none" w:sz="0" w:space="0" w:color="auto" w:frame="1"/>
        </w:rPr>
        <w:t xml:space="preserve">Burza filantropie vynesla 525 tisíc korun </w:t>
      </w:r>
      <w:r w:rsidRPr="00650BB4">
        <w:rPr>
          <w:rStyle w:val="Siln"/>
          <w:rFonts w:asciiTheme="minorHAnsi" w:hAnsiTheme="minorHAnsi" w:cstheme="minorHAnsi"/>
          <w:sz w:val="52"/>
          <w:szCs w:val="52"/>
          <w:bdr w:val="none" w:sz="0" w:space="0" w:color="auto" w:frame="1"/>
        </w:rPr>
        <w:br/>
        <w:t xml:space="preserve">pro prospěšné </w:t>
      </w:r>
      <w:r w:rsidR="00517AD5" w:rsidRPr="00650BB4">
        <w:rPr>
          <w:rStyle w:val="Siln"/>
          <w:rFonts w:asciiTheme="minorHAnsi" w:hAnsiTheme="minorHAnsi" w:cstheme="minorHAnsi"/>
          <w:sz w:val="52"/>
          <w:szCs w:val="52"/>
          <w:bdr w:val="none" w:sz="0" w:space="0" w:color="auto" w:frame="1"/>
        </w:rPr>
        <w:t>projekt</w:t>
      </w:r>
      <w:r w:rsidRPr="00650BB4">
        <w:rPr>
          <w:rStyle w:val="Siln"/>
          <w:rFonts w:asciiTheme="minorHAnsi" w:hAnsiTheme="minorHAnsi" w:cstheme="minorHAnsi"/>
          <w:sz w:val="52"/>
          <w:szCs w:val="52"/>
          <w:bdr w:val="none" w:sz="0" w:space="0" w:color="auto" w:frame="1"/>
        </w:rPr>
        <w:t xml:space="preserve">y </w:t>
      </w:r>
      <w:r w:rsidR="00517AD5" w:rsidRPr="00650BB4">
        <w:rPr>
          <w:rStyle w:val="Siln"/>
          <w:rFonts w:asciiTheme="minorHAnsi" w:hAnsiTheme="minorHAnsi" w:cstheme="minorHAnsi"/>
          <w:sz w:val="52"/>
          <w:szCs w:val="52"/>
          <w:bdr w:val="none" w:sz="0" w:space="0" w:color="auto" w:frame="1"/>
        </w:rPr>
        <w:t xml:space="preserve">z Orlickoústecka </w:t>
      </w:r>
    </w:p>
    <w:p w14:paraId="3485741A" w14:textId="77777777" w:rsidR="00517AD5" w:rsidRDefault="00517AD5" w:rsidP="00517AD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Theme="minorHAnsi" w:hAnsiTheme="minorHAnsi" w:cstheme="minorHAnsi"/>
          <w:b w:val="0"/>
          <w:bCs w:val="0"/>
          <w:bdr w:val="none" w:sz="0" w:space="0" w:color="auto" w:frame="1"/>
        </w:rPr>
      </w:pPr>
    </w:p>
    <w:p w14:paraId="366854DA" w14:textId="2295E169" w:rsidR="00517AD5" w:rsidRDefault="00517AD5" w:rsidP="00517AD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Theme="minorHAnsi" w:hAnsiTheme="minorHAnsi" w:cstheme="minorHAnsi"/>
          <w:b w:val="0"/>
          <w:bCs w:val="0"/>
          <w:bdr w:val="none" w:sz="0" w:space="0" w:color="auto" w:frame="1"/>
        </w:rPr>
      </w:pPr>
      <w:r w:rsidRPr="0025436D">
        <w:rPr>
          <w:rStyle w:val="Siln"/>
          <w:rFonts w:asciiTheme="minorHAnsi" w:hAnsiTheme="minorHAnsi" w:cstheme="minorHAnsi"/>
          <w:b w:val="0"/>
          <w:bCs w:val="0"/>
          <w:bdr w:val="none" w:sz="0" w:space="0" w:color="auto" w:frame="1"/>
        </w:rPr>
        <w:t>Celkem</w:t>
      </w:r>
      <w:r w:rsidRPr="0025436D">
        <w:rPr>
          <w:rStyle w:val="Siln"/>
          <w:rFonts w:asciiTheme="minorHAnsi" w:hAnsiTheme="minorHAnsi" w:cstheme="minorHAnsi"/>
          <w:bdr w:val="none" w:sz="0" w:space="0" w:color="auto" w:frame="1"/>
        </w:rPr>
        <w:t xml:space="preserve"> 525 tisíc korun </w:t>
      </w:r>
      <w:r w:rsidRPr="0025436D">
        <w:rPr>
          <w:rStyle w:val="Siln"/>
          <w:rFonts w:asciiTheme="minorHAnsi" w:hAnsiTheme="minorHAnsi" w:cstheme="minorHAnsi"/>
          <w:b w:val="0"/>
          <w:bCs w:val="0"/>
          <w:bdr w:val="none" w:sz="0" w:space="0" w:color="auto" w:frame="1"/>
        </w:rPr>
        <w:t>vynesl jedinečný projekt</w:t>
      </w:r>
      <w:r w:rsidRPr="0025436D">
        <w:rPr>
          <w:rStyle w:val="Siln"/>
          <w:rFonts w:asciiTheme="minorHAnsi" w:hAnsiTheme="minorHAnsi" w:cstheme="minorHAnsi"/>
          <w:bdr w:val="none" w:sz="0" w:space="0" w:color="auto" w:frame="1"/>
        </w:rPr>
        <w:t xml:space="preserve"> </w:t>
      </w:r>
      <w:hyperlink r:id="rId5" w:history="1">
        <w:r w:rsidRPr="0025436D">
          <w:rPr>
            <w:rStyle w:val="Hypertextovodkaz"/>
            <w:rFonts w:asciiTheme="minorHAnsi" w:hAnsiTheme="minorHAnsi" w:cstheme="minorHAnsi"/>
            <w:b/>
            <w:bCs/>
            <w:bdr w:val="none" w:sz="0" w:space="0" w:color="auto" w:frame="1"/>
          </w:rPr>
          <w:t>Pardubického kraje</w:t>
        </w:r>
      </w:hyperlink>
      <w:r w:rsidRPr="0025436D">
        <w:rPr>
          <w:rStyle w:val="Siln"/>
          <w:rFonts w:asciiTheme="minorHAnsi" w:hAnsiTheme="minorHAnsi" w:cstheme="minorHAnsi"/>
          <w:bdr w:val="none" w:sz="0" w:space="0" w:color="auto" w:frame="1"/>
        </w:rPr>
        <w:t xml:space="preserve"> </w:t>
      </w:r>
      <w:r w:rsidRPr="0025436D">
        <w:rPr>
          <w:rStyle w:val="Siln"/>
          <w:rFonts w:asciiTheme="minorHAnsi" w:hAnsiTheme="minorHAnsi" w:cstheme="minorHAnsi"/>
          <w:b w:val="0"/>
          <w:bCs w:val="0"/>
          <w:bdr w:val="none" w:sz="0" w:space="0" w:color="auto" w:frame="1"/>
        </w:rPr>
        <w:t>a</w:t>
      </w:r>
      <w:r w:rsidRPr="0025436D">
        <w:rPr>
          <w:rStyle w:val="Siln"/>
          <w:rFonts w:asciiTheme="minorHAnsi" w:hAnsiTheme="minorHAnsi" w:cstheme="minorHAnsi"/>
          <w:bdr w:val="none" w:sz="0" w:space="0" w:color="auto" w:frame="1"/>
        </w:rPr>
        <w:t xml:space="preserve"> </w:t>
      </w:r>
      <w:hyperlink r:id="rId6" w:history="1">
        <w:r w:rsidRPr="0025436D">
          <w:rPr>
            <w:rStyle w:val="Hypertextovodkaz"/>
            <w:rFonts w:asciiTheme="minorHAnsi" w:hAnsiTheme="minorHAnsi" w:cstheme="minorHAnsi"/>
            <w:b/>
            <w:bCs/>
            <w:bdr w:val="none" w:sz="0" w:space="0" w:color="auto" w:frame="1"/>
          </w:rPr>
          <w:t xml:space="preserve">Koalice </w:t>
        </w:r>
        <w:proofErr w:type="spellStart"/>
        <w:r w:rsidRPr="0025436D">
          <w:rPr>
            <w:rStyle w:val="Hypertextovodkaz"/>
            <w:rFonts w:asciiTheme="minorHAnsi" w:hAnsiTheme="minorHAnsi" w:cstheme="minorHAnsi"/>
            <w:b/>
            <w:bCs/>
            <w:bdr w:val="none" w:sz="0" w:space="0" w:color="auto" w:frame="1"/>
          </w:rPr>
          <w:t>nevládek</w:t>
        </w:r>
        <w:proofErr w:type="spellEnd"/>
        <w:r w:rsidRPr="0025436D">
          <w:rPr>
            <w:rStyle w:val="Hypertextovodkaz"/>
            <w:rFonts w:asciiTheme="minorHAnsi" w:hAnsiTheme="minorHAnsi" w:cstheme="minorHAnsi"/>
            <w:b/>
            <w:bCs/>
            <w:bdr w:val="none" w:sz="0" w:space="0" w:color="auto" w:frame="1"/>
          </w:rPr>
          <w:t xml:space="preserve"> Pardubicka</w:t>
        </w:r>
      </w:hyperlink>
      <w:r w:rsidRPr="0025436D">
        <w:rPr>
          <w:rStyle w:val="Siln"/>
          <w:rFonts w:asciiTheme="minorHAnsi" w:hAnsiTheme="minorHAnsi" w:cstheme="minorHAnsi"/>
          <w:bdr w:val="none" w:sz="0" w:space="0" w:color="auto" w:frame="1"/>
        </w:rPr>
        <w:t xml:space="preserve"> </w:t>
      </w:r>
      <w:r w:rsidRPr="0025436D">
        <w:rPr>
          <w:rStyle w:val="Siln"/>
          <w:rFonts w:asciiTheme="minorHAnsi" w:hAnsiTheme="minorHAnsi" w:cstheme="minorHAnsi"/>
          <w:b w:val="0"/>
          <w:bCs w:val="0"/>
          <w:bdr w:val="none" w:sz="0" w:space="0" w:color="auto" w:frame="1"/>
        </w:rPr>
        <w:t>zvaný</w:t>
      </w:r>
      <w:r w:rsidRPr="0025436D">
        <w:rPr>
          <w:rStyle w:val="Siln"/>
          <w:rFonts w:asciiTheme="minorHAnsi" w:hAnsiTheme="minorHAnsi" w:cstheme="minorHAnsi"/>
          <w:bdr w:val="none" w:sz="0" w:space="0" w:color="auto" w:frame="1"/>
        </w:rPr>
        <w:t xml:space="preserve"> </w:t>
      </w:r>
      <w:hyperlink r:id="rId7" w:history="1">
        <w:r w:rsidRPr="0025436D">
          <w:rPr>
            <w:rStyle w:val="Hypertextovodkaz"/>
            <w:rFonts w:asciiTheme="minorHAnsi" w:hAnsiTheme="minorHAnsi" w:cstheme="minorHAnsi"/>
            <w:b/>
            <w:bCs/>
            <w:bdr w:val="none" w:sz="0" w:space="0" w:color="auto" w:frame="1"/>
          </w:rPr>
          <w:t>Burza filantropie</w:t>
        </w:r>
      </w:hyperlink>
      <w:r w:rsidRPr="0025436D">
        <w:rPr>
          <w:rStyle w:val="Siln"/>
          <w:rFonts w:asciiTheme="minorHAnsi" w:hAnsiTheme="minorHAnsi" w:cstheme="minorHAnsi"/>
          <w:b w:val="0"/>
          <w:bCs w:val="0"/>
          <w:bdr w:val="none" w:sz="0" w:space="0" w:color="auto" w:frame="1"/>
        </w:rPr>
        <w:t xml:space="preserve"> při své letošní zastávce</w:t>
      </w:r>
      <w:r w:rsidRPr="0025436D">
        <w:rPr>
          <w:rStyle w:val="Siln"/>
          <w:rFonts w:asciiTheme="minorHAnsi" w:hAnsiTheme="minorHAnsi" w:cstheme="minorHAnsi"/>
          <w:bdr w:val="none" w:sz="0" w:space="0" w:color="auto" w:frame="1"/>
        </w:rPr>
        <w:t xml:space="preserve"> </w:t>
      </w:r>
      <w:r w:rsidRPr="0025436D">
        <w:rPr>
          <w:rStyle w:val="Siln"/>
          <w:rFonts w:asciiTheme="minorHAnsi" w:hAnsiTheme="minorHAnsi" w:cstheme="minorHAnsi"/>
          <w:b w:val="0"/>
          <w:bCs w:val="0"/>
          <w:bdr w:val="none" w:sz="0" w:space="0" w:color="auto" w:frame="1"/>
        </w:rPr>
        <w:t>v</w:t>
      </w:r>
      <w:r w:rsidRPr="0025436D">
        <w:rPr>
          <w:rStyle w:val="Siln"/>
          <w:rFonts w:asciiTheme="minorHAnsi" w:hAnsiTheme="minorHAnsi" w:cstheme="minorHAnsi"/>
          <w:bdr w:val="none" w:sz="0" w:space="0" w:color="auto" w:frame="1"/>
        </w:rPr>
        <w:t> </w:t>
      </w:r>
      <w:hyperlink r:id="rId8" w:history="1">
        <w:r w:rsidRPr="0025436D">
          <w:rPr>
            <w:rStyle w:val="Hypertextovodkaz"/>
            <w:rFonts w:asciiTheme="minorHAnsi" w:hAnsiTheme="minorHAnsi" w:cstheme="minorHAnsi"/>
            <w:bdr w:val="none" w:sz="0" w:space="0" w:color="auto" w:frame="1"/>
          </w:rPr>
          <w:t>Hotelu UNO</w:t>
        </w:r>
      </w:hyperlink>
      <w:r w:rsidRPr="0025436D">
        <w:rPr>
          <w:rStyle w:val="Siln"/>
          <w:rFonts w:asciiTheme="minorHAnsi" w:hAnsiTheme="minorHAnsi" w:cstheme="minorHAnsi"/>
          <w:bdr w:val="none" w:sz="0" w:space="0" w:color="auto" w:frame="1"/>
        </w:rPr>
        <w:t xml:space="preserve"> </w:t>
      </w:r>
      <w:r w:rsidRPr="0025436D">
        <w:rPr>
          <w:rStyle w:val="Siln"/>
          <w:rFonts w:asciiTheme="minorHAnsi" w:hAnsiTheme="minorHAnsi" w:cstheme="minorHAnsi"/>
          <w:b w:val="0"/>
          <w:bCs w:val="0"/>
          <w:bdr w:val="none" w:sz="0" w:space="0" w:color="auto" w:frame="1"/>
        </w:rPr>
        <w:t>v</w:t>
      </w:r>
      <w:r w:rsidRPr="0025436D">
        <w:rPr>
          <w:rStyle w:val="Siln"/>
          <w:rFonts w:asciiTheme="minorHAnsi" w:hAnsiTheme="minorHAnsi" w:cstheme="minorHAnsi"/>
          <w:bdr w:val="none" w:sz="0" w:space="0" w:color="auto" w:frame="1"/>
        </w:rPr>
        <w:t> </w:t>
      </w:r>
      <w:hyperlink r:id="rId9" w:history="1">
        <w:r w:rsidRPr="0025436D">
          <w:rPr>
            <w:rStyle w:val="Hypertextovodkaz"/>
            <w:rFonts w:asciiTheme="minorHAnsi" w:hAnsiTheme="minorHAnsi" w:cstheme="minorHAnsi"/>
            <w:bdr w:val="none" w:sz="0" w:space="0" w:color="auto" w:frame="1"/>
          </w:rPr>
          <w:t>Ústí nad Orlicí</w:t>
        </w:r>
      </w:hyperlink>
      <w:r w:rsidRPr="0025436D">
        <w:rPr>
          <w:rStyle w:val="Siln"/>
          <w:rFonts w:asciiTheme="minorHAnsi" w:hAnsiTheme="minorHAnsi" w:cstheme="minorHAnsi"/>
          <w:b w:val="0"/>
          <w:bCs w:val="0"/>
          <w:bdr w:val="none" w:sz="0" w:space="0" w:color="auto" w:frame="1"/>
        </w:rPr>
        <w:t>.</w:t>
      </w:r>
    </w:p>
    <w:p w14:paraId="0CD84FA4" w14:textId="77777777" w:rsidR="00BE422F" w:rsidRDefault="00BE422F" w:rsidP="00517AD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Theme="minorHAnsi" w:hAnsiTheme="minorHAnsi" w:cstheme="minorHAnsi"/>
          <w:b w:val="0"/>
          <w:bCs w:val="0"/>
          <w:bdr w:val="none" w:sz="0" w:space="0" w:color="auto" w:frame="1"/>
        </w:rPr>
      </w:pPr>
    </w:p>
    <w:p w14:paraId="3A7A8F2E" w14:textId="688D1F60" w:rsidR="00BE422F" w:rsidRPr="00BE422F" w:rsidRDefault="00BE422F" w:rsidP="00517AD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BE422F">
        <w:rPr>
          <w:rStyle w:val="Siln"/>
          <w:rFonts w:asciiTheme="minorHAnsi" w:hAnsiTheme="minorHAnsi" w:cstheme="minorHAnsi"/>
          <w:sz w:val="28"/>
          <w:szCs w:val="28"/>
          <w:bdr w:val="none" w:sz="0" w:space="0" w:color="auto" w:frame="1"/>
        </w:rPr>
        <w:t>Radost z nových i dlouhodobých donátorů</w:t>
      </w:r>
    </w:p>
    <w:p w14:paraId="6D185E55" w14:textId="40C204C8" w:rsidR="0025436D" w:rsidRDefault="00517AD5" w:rsidP="0025436D">
      <w:pPr>
        <w:spacing w:before="150" w:after="0" w:line="240" w:lineRule="auto"/>
        <w:ind w:right="6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25436D">
        <w:rPr>
          <w:rStyle w:val="Siln"/>
          <w:rFonts w:cstheme="minorHAnsi"/>
          <w:b w:val="0"/>
          <w:bCs w:val="0"/>
          <w:i/>
          <w:iCs/>
          <w:sz w:val="24"/>
          <w:szCs w:val="24"/>
          <w:bdr w:val="none" w:sz="0" w:space="0" w:color="auto" w:frame="1"/>
        </w:rPr>
        <w:t xml:space="preserve">„Velmi si ceníme přízně donátorů na Burze filantropie pro okres </w:t>
      </w:r>
      <w:r w:rsidRPr="0025436D">
        <w:rPr>
          <w:rFonts w:cstheme="minorHAnsi"/>
          <w:i/>
          <w:iCs/>
          <w:sz w:val="24"/>
          <w:szCs w:val="24"/>
        </w:rPr>
        <w:t>Ústí nad Orlicí. Máme</w:t>
      </w:r>
      <w:r w:rsidRPr="0025436D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25436D">
        <w:rPr>
          <w:rFonts w:cstheme="minorHAnsi"/>
          <w:i/>
          <w:iCs/>
          <w:sz w:val="24"/>
          <w:szCs w:val="24"/>
        </w:rPr>
        <w:t>u</w:t>
      </w:r>
      <w:r w:rsidR="0025436D" w:rsidRPr="0025436D">
        <w:rPr>
          <w:rFonts w:cstheme="minorHAnsi"/>
          <w:i/>
          <w:iCs/>
          <w:sz w:val="24"/>
          <w:szCs w:val="24"/>
        </w:rPr>
        <w:t>př</w:t>
      </w:r>
      <w:r w:rsidR="0025436D" w:rsidRPr="0025436D">
        <w:rPr>
          <w:rStyle w:val="Siln"/>
          <w:rFonts w:cstheme="minorHAnsi"/>
          <w:b w:val="0"/>
          <w:bCs w:val="0"/>
          <w:i/>
          <w:iCs/>
          <w:sz w:val="24"/>
          <w:szCs w:val="24"/>
          <w:bdr w:val="none" w:sz="0" w:space="0" w:color="auto" w:frame="1"/>
        </w:rPr>
        <w:t>í</w:t>
      </w:r>
      <w:r w:rsidRPr="0025436D">
        <w:rPr>
          <w:rStyle w:val="Siln"/>
          <w:rFonts w:cstheme="minorHAnsi"/>
          <w:b w:val="0"/>
          <w:bCs w:val="0"/>
          <w:i/>
          <w:iCs/>
          <w:sz w:val="24"/>
          <w:szCs w:val="24"/>
          <w:bdr w:val="none" w:sz="0" w:space="0" w:color="auto" w:frame="1"/>
        </w:rPr>
        <w:t>mnou radost jak z těch nových, tak i z těch, kteří dlouhodobě pomáhají neziskovým organizacím získ</w:t>
      </w:r>
      <w:r w:rsidR="0025436D" w:rsidRPr="0025436D">
        <w:rPr>
          <w:rStyle w:val="Siln"/>
          <w:rFonts w:cstheme="minorHAnsi"/>
          <w:b w:val="0"/>
          <w:bCs w:val="0"/>
          <w:i/>
          <w:iCs/>
          <w:sz w:val="24"/>
          <w:szCs w:val="24"/>
          <w:bdr w:val="none" w:sz="0" w:space="0" w:color="auto" w:frame="1"/>
        </w:rPr>
        <w:t>áv</w:t>
      </w:r>
      <w:r w:rsidRPr="0025436D">
        <w:rPr>
          <w:rStyle w:val="Siln"/>
          <w:rFonts w:cstheme="minorHAnsi"/>
          <w:b w:val="0"/>
          <w:bCs w:val="0"/>
          <w:i/>
          <w:iCs/>
          <w:sz w:val="24"/>
          <w:szCs w:val="24"/>
          <w:bdr w:val="none" w:sz="0" w:space="0" w:color="auto" w:frame="1"/>
        </w:rPr>
        <w:t>at finanční či materiální podporu pro jejich projekty</w:t>
      </w:r>
      <w:r w:rsidR="0025436D" w:rsidRPr="0025436D">
        <w:rPr>
          <w:rStyle w:val="Siln"/>
          <w:rFonts w:cstheme="minorHAnsi"/>
          <w:b w:val="0"/>
          <w:bCs w:val="0"/>
          <w:i/>
          <w:iCs/>
          <w:sz w:val="24"/>
          <w:szCs w:val="24"/>
          <w:bdr w:val="none" w:sz="0" w:space="0" w:color="auto" w:frame="1"/>
        </w:rPr>
        <w:t>,“</w:t>
      </w:r>
      <w:r w:rsidR="0025436D" w:rsidRPr="0025436D">
        <w:rPr>
          <w:rStyle w:val="Siln"/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25436D" w:rsidRPr="0025436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uvedla </w:t>
      </w:r>
      <w:r w:rsidR="0025436D" w:rsidRPr="0025436D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ředitelka Koalice </w:t>
      </w:r>
      <w:proofErr w:type="spellStart"/>
      <w:r w:rsidR="0025436D" w:rsidRPr="0025436D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nevládek</w:t>
      </w:r>
      <w:proofErr w:type="spellEnd"/>
      <w:r w:rsidR="0025436D" w:rsidRPr="0025436D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 Pardubicka Jana Machová</w:t>
      </w:r>
      <w:r w:rsidR="00BE422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  <w:r w:rsidR="0025436D" w:rsidRPr="0025436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BE422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Ta </w:t>
      </w:r>
      <w:r w:rsidR="0025436D" w:rsidRPr="0025436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je zároveň garantkou Burzy filantropie v Pardubickém kraji.</w:t>
      </w:r>
    </w:p>
    <w:p w14:paraId="1FA7C690" w14:textId="23830C87" w:rsidR="00BE422F" w:rsidRPr="00BE422F" w:rsidRDefault="00BE422F" w:rsidP="0025436D">
      <w:pPr>
        <w:spacing w:before="150" w:after="0" w:line="240" w:lineRule="auto"/>
        <w:ind w:right="60"/>
        <w:textAlignment w:val="baseline"/>
        <w:rPr>
          <w:rFonts w:eastAsia="Times New Roman" w:cstheme="minorHAnsi"/>
          <w:kern w:val="0"/>
          <w:sz w:val="28"/>
          <w:szCs w:val="28"/>
          <w:lang w:eastAsia="cs-CZ"/>
          <w14:ligatures w14:val="none"/>
        </w:rPr>
      </w:pPr>
      <w:r w:rsidRPr="00BE422F">
        <w:rPr>
          <w:rStyle w:val="Siln"/>
          <w:rFonts w:cstheme="minorHAnsi"/>
          <w:sz w:val="28"/>
          <w:szCs w:val="28"/>
          <w:bdr w:val="none" w:sz="0" w:space="0" w:color="auto" w:frame="1"/>
        </w:rPr>
        <w:t>Zajímavé projekty z různých oblastí</w:t>
      </w:r>
    </w:p>
    <w:p w14:paraId="3B8057C8" w14:textId="70E929E9" w:rsidR="007A524A" w:rsidRPr="00FA2D2C" w:rsidRDefault="007A524A" w:rsidP="007A524A">
      <w:pPr>
        <w:spacing w:before="150" w:after="0" w:line="240" w:lineRule="auto"/>
        <w:ind w:right="6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„</w:t>
      </w:r>
      <w:r w:rsidRPr="0095751C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Je skvělé, že šlo o velmi zaj</w:t>
      </w:r>
      <w:r w:rsidRPr="0095751C">
        <w:rPr>
          <w:rFonts w:cstheme="minorHAnsi"/>
          <w:i/>
          <w:iCs/>
          <w:sz w:val="24"/>
          <w:szCs w:val="24"/>
        </w:rPr>
        <w:t>í</w:t>
      </w:r>
      <w:r w:rsidRPr="0095751C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mavé projekty z různých oblast</w:t>
      </w:r>
      <w:r w:rsidRPr="0095751C">
        <w:rPr>
          <w:rFonts w:cstheme="minorHAnsi"/>
          <w:i/>
          <w:iCs/>
          <w:sz w:val="24"/>
          <w:szCs w:val="24"/>
        </w:rPr>
        <w:t>í, například na podporu rodin i seniorů</w:t>
      </w:r>
      <w:r w:rsidRPr="00E20A23">
        <w:rPr>
          <w:rFonts w:cstheme="minorHAnsi"/>
          <w:i/>
          <w:iCs/>
          <w:sz w:val="24"/>
          <w:szCs w:val="24"/>
        </w:rPr>
        <w:t xml:space="preserve">, osob s duševním onemocněním, </w:t>
      </w:r>
      <w:r w:rsidRPr="0095751C">
        <w:rPr>
          <w:rFonts w:cstheme="minorHAnsi"/>
          <w:i/>
          <w:iCs/>
          <w:sz w:val="24"/>
          <w:szCs w:val="24"/>
        </w:rPr>
        <w:t xml:space="preserve">ale také třeba zručnosti předškolních dětí či </w:t>
      </w:r>
      <w:r>
        <w:rPr>
          <w:rFonts w:cstheme="minorHAnsi"/>
          <w:i/>
          <w:iCs/>
          <w:sz w:val="24"/>
          <w:szCs w:val="24"/>
        </w:rPr>
        <w:t xml:space="preserve">osvěty v oblasti </w:t>
      </w:r>
      <w:r w:rsidRPr="0095751C">
        <w:rPr>
          <w:rFonts w:cstheme="minorHAnsi"/>
          <w:i/>
          <w:iCs/>
          <w:sz w:val="24"/>
          <w:szCs w:val="24"/>
        </w:rPr>
        <w:t>životního prostředí,“</w:t>
      </w:r>
      <w:r>
        <w:rPr>
          <w:rFonts w:cstheme="minorHAnsi"/>
          <w:sz w:val="24"/>
          <w:szCs w:val="24"/>
        </w:rPr>
        <w:t xml:space="preserve"> sdělil </w:t>
      </w:r>
      <w:r w:rsidRPr="00FA2D2C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radní Pardubického kraje pro sociální oblast a neziskový sektor Pavel Šotola</w:t>
      </w:r>
      <w:r w:rsidRPr="00FA2D2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</w:p>
    <w:p w14:paraId="75E3B414" w14:textId="77777777" w:rsidR="007A524A" w:rsidRDefault="007A524A" w:rsidP="00517AD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7ECCCA67" w14:textId="5FD12776" w:rsidR="00517AD5" w:rsidRPr="00FA2D2C" w:rsidRDefault="00BE422F" w:rsidP="00517AD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Theme="minorHAnsi" w:hAnsiTheme="minorHAnsi" w:cstheme="minorHAnsi"/>
          <w:b w:val="0"/>
          <w:bCs w:val="0"/>
          <w:bdr w:val="none" w:sz="0" w:space="0" w:color="auto" w:frame="1"/>
        </w:rPr>
      </w:pPr>
      <w:r>
        <w:rPr>
          <w:rFonts w:asciiTheme="minorHAnsi" w:hAnsiTheme="minorHAnsi" w:cstheme="minorHAnsi"/>
        </w:rPr>
        <w:t>Donátoři</w:t>
      </w:r>
      <w:r w:rsidR="0025436D">
        <w:rPr>
          <w:rFonts w:asciiTheme="minorHAnsi" w:hAnsiTheme="minorHAnsi" w:cstheme="minorHAnsi"/>
        </w:rPr>
        <w:t xml:space="preserve"> </w:t>
      </w:r>
      <w:r w:rsidR="00650BB4">
        <w:rPr>
          <w:rFonts w:asciiTheme="minorHAnsi" w:hAnsiTheme="minorHAnsi" w:cstheme="minorHAnsi"/>
        </w:rPr>
        <w:t>ve finále letošn</w:t>
      </w:r>
      <w:r w:rsidR="00650BB4" w:rsidRPr="0025436D">
        <w:rPr>
          <w:rStyle w:val="Siln"/>
          <w:rFonts w:asciiTheme="minorHAnsi" w:hAnsiTheme="minorHAnsi" w:cstheme="minorHAnsi"/>
          <w:b w:val="0"/>
          <w:bCs w:val="0"/>
          <w:bdr w:val="none" w:sz="0" w:space="0" w:color="auto" w:frame="1"/>
        </w:rPr>
        <w:t>í</w:t>
      </w:r>
      <w:r w:rsidR="00650BB4">
        <w:rPr>
          <w:rFonts w:cstheme="minorHAnsi"/>
        </w:rPr>
        <w:t xml:space="preserve"> </w:t>
      </w:r>
      <w:hyperlink r:id="rId10" w:history="1">
        <w:r w:rsidR="00517AD5" w:rsidRPr="00FA2D2C">
          <w:rPr>
            <w:rStyle w:val="Hypertextovodkaz"/>
            <w:rFonts w:asciiTheme="minorHAnsi" w:hAnsiTheme="minorHAnsi" w:cstheme="minorHAnsi"/>
            <w:bdr w:val="none" w:sz="0" w:space="0" w:color="auto" w:frame="1"/>
          </w:rPr>
          <w:t>Burz</w:t>
        </w:r>
        <w:r w:rsidR="00650BB4">
          <w:rPr>
            <w:rStyle w:val="Hypertextovodkaz"/>
            <w:rFonts w:asciiTheme="minorHAnsi" w:hAnsiTheme="minorHAnsi" w:cstheme="minorHAnsi"/>
            <w:bdr w:val="none" w:sz="0" w:space="0" w:color="auto" w:frame="1"/>
          </w:rPr>
          <w:t>y</w:t>
        </w:r>
        <w:r w:rsidR="00517AD5" w:rsidRPr="00FA2D2C">
          <w:rPr>
            <w:rStyle w:val="Hypertextovodkaz"/>
            <w:rFonts w:asciiTheme="minorHAnsi" w:hAnsiTheme="minorHAnsi" w:cstheme="minorHAnsi"/>
            <w:bdr w:val="none" w:sz="0" w:space="0" w:color="auto" w:frame="1"/>
          </w:rPr>
          <w:t xml:space="preserve"> filantropie</w:t>
        </w:r>
      </w:hyperlink>
      <w:r w:rsidR="00517AD5" w:rsidRPr="00FA2D2C">
        <w:rPr>
          <w:rStyle w:val="Siln"/>
          <w:rFonts w:asciiTheme="minorHAnsi" w:hAnsiTheme="minorHAnsi" w:cstheme="minorHAnsi"/>
          <w:bdr w:val="none" w:sz="0" w:space="0" w:color="auto" w:frame="1"/>
        </w:rPr>
        <w:t xml:space="preserve"> </w:t>
      </w:r>
      <w:r w:rsidR="0025436D" w:rsidRPr="0025436D">
        <w:rPr>
          <w:rStyle w:val="Siln"/>
          <w:rFonts w:asciiTheme="minorHAnsi" w:hAnsiTheme="minorHAnsi" w:cstheme="minorHAnsi"/>
          <w:b w:val="0"/>
          <w:bCs w:val="0"/>
          <w:bdr w:val="none" w:sz="0" w:space="0" w:color="auto" w:frame="1"/>
        </w:rPr>
        <w:t xml:space="preserve">pro okres Ústí nad Orlicí </w:t>
      </w:r>
      <w:r>
        <w:rPr>
          <w:rStyle w:val="Siln"/>
          <w:rFonts w:asciiTheme="minorHAnsi" w:hAnsiTheme="minorHAnsi" w:cstheme="minorHAnsi"/>
          <w:b w:val="0"/>
          <w:bCs w:val="0"/>
          <w:bdr w:val="none" w:sz="0" w:space="0" w:color="auto" w:frame="1"/>
        </w:rPr>
        <w:t xml:space="preserve">podpořili </w:t>
      </w:r>
      <w:r w:rsidR="00517AD5" w:rsidRPr="0025436D">
        <w:rPr>
          <w:rStyle w:val="Siln"/>
          <w:rFonts w:asciiTheme="minorHAnsi" w:hAnsiTheme="minorHAnsi" w:cstheme="minorHAnsi"/>
          <w:b w:val="0"/>
          <w:bCs w:val="0"/>
          <w:bdr w:val="none" w:sz="0" w:space="0" w:color="auto" w:frame="1"/>
        </w:rPr>
        <w:t>celkem devět prospěšných projektů:</w:t>
      </w:r>
    </w:p>
    <w:p w14:paraId="117DBB12" w14:textId="77777777" w:rsidR="00517AD5" w:rsidRPr="00FA2D2C" w:rsidRDefault="00517AD5" w:rsidP="00517AD5">
      <w:pPr>
        <w:pStyle w:val="Normlnweb"/>
        <w:numPr>
          <w:ilvl w:val="0"/>
          <w:numId w:val="1"/>
        </w:numPr>
        <w:shd w:val="clear" w:color="auto" w:fill="FFFFFF"/>
        <w:spacing w:before="150" w:beforeAutospacing="0" w:after="150" w:afterAutospacing="0"/>
        <w:ind w:left="1245" w:right="60"/>
        <w:textAlignment w:val="baseline"/>
        <w:rPr>
          <w:rFonts w:asciiTheme="minorHAnsi" w:hAnsiTheme="minorHAnsi" w:cstheme="minorHAnsi"/>
        </w:rPr>
      </w:pPr>
      <w:r w:rsidRPr="009913EB">
        <w:rPr>
          <w:rFonts w:asciiTheme="minorHAnsi" w:hAnsiTheme="minorHAnsi" w:cstheme="minorHAnsi"/>
        </w:rPr>
        <w:t xml:space="preserve">Ekocentrum Paleta Oucmanice – Pojďme ze </w:t>
      </w:r>
      <w:proofErr w:type="spellStart"/>
      <w:r w:rsidRPr="009913EB">
        <w:rPr>
          <w:rFonts w:asciiTheme="minorHAnsi" w:hAnsiTheme="minorHAnsi" w:cstheme="minorHAnsi"/>
        </w:rPr>
        <w:t>vnitř</w:t>
      </w:r>
      <w:proofErr w:type="spellEnd"/>
      <w:r w:rsidRPr="009913EB">
        <w:rPr>
          <w:rFonts w:asciiTheme="minorHAnsi" w:hAnsiTheme="minorHAnsi" w:cstheme="minorHAnsi"/>
        </w:rPr>
        <w:t xml:space="preserve"> ven poznávat Zem</w:t>
      </w:r>
    </w:p>
    <w:p w14:paraId="1F7E5983" w14:textId="77777777" w:rsidR="00517AD5" w:rsidRPr="009913EB" w:rsidRDefault="00517AD5" w:rsidP="00517AD5">
      <w:pPr>
        <w:pStyle w:val="Normlnweb"/>
        <w:numPr>
          <w:ilvl w:val="0"/>
          <w:numId w:val="1"/>
        </w:numPr>
        <w:shd w:val="clear" w:color="auto" w:fill="FFFFFF"/>
        <w:spacing w:before="150" w:beforeAutospacing="0" w:after="150" w:afterAutospacing="0"/>
        <w:ind w:left="1245" w:right="60"/>
        <w:textAlignment w:val="baseline"/>
        <w:rPr>
          <w:rFonts w:asciiTheme="minorHAnsi" w:hAnsiTheme="minorHAnsi" w:cstheme="minorHAnsi"/>
        </w:rPr>
      </w:pPr>
      <w:r w:rsidRPr="009913EB">
        <w:rPr>
          <w:rFonts w:asciiTheme="minorHAnsi" w:hAnsiTheme="minorHAnsi" w:cstheme="minorHAnsi"/>
        </w:rPr>
        <w:t>ROSA rodinné centrum z. s. – Uhoď hřebíček na hlavičku</w:t>
      </w:r>
    </w:p>
    <w:p w14:paraId="4D3CC45D" w14:textId="77777777" w:rsidR="00517AD5" w:rsidRPr="009913EB" w:rsidRDefault="00517AD5" w:rsidP="00517AD5">
      <w:pPr>
        <w:numPr>
          <w:ilvl w:val="0"/>
          <w:numId w:val="1"/>
        </w:numPr>
        <w:spacing w:before="150" w:after="150" w:line="240" w:lineRule="auto"/>
        <w:ind w:left="1245" w:right="6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913EB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Junák – český skaut, středisko Bratra Robina Letohrad, z. s. – Rekonstrukce skautské klubovny ve Verměřovicích</w:t>
      </w:r>
    </w:p>
    <w:p w14:paraId="2F461275" w14:textId="77777777" w:rsidR="00517AD5" w:rsidRPr="009913EB" w:rsidRDefault="00517AD5" w:rsidP="00517AD5">
      <w:pPr>
        <w:numPr>
          <w:ilvl w:val="0"/>
          <w:numId w:val="1"/>
        </w:numPr>
        <w:spacing w:before="150" w:after="150" w:line="240" w:lineRule="auto"/>
        <w:ind w:left="1245" w:right="6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913EB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Základní škola a Praktická škola SVÍTÁNÍ, o. p. s.  – Dostanu se do školy?</w:t>
      </w:r>
    </w:p>
    <w:p w14:paraId="2E3ED0D8" w14:textId="77777777" w:rsidR="00517AD5" w:rsidRPr="009913EB" w:rsidRDefault="00517AD5" w:rsidP="00517AD5">
      <w:pPr>
        <w:numPr>
          <w:ilvl w:val="0"/>
          <w:numId w:val="1"/>
        </w:numPr>
        <w:spacing w:before="150" w:after="150" w:line="240" w:lineRule="auto"/>
        <w:ind w:left="1245" w:right="6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913EB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Rytmus Východní Čechy, o. p. s. – Zvládnu to sám</w:t>
      </w:r>
    </w:p>
    <w:p w14:paraId="3ADECD1B" w14:textId="77777777" w:rsidR="00517AD5" w:rsidRPr="009913EB" w:rsidRDefault="00517AD5" w:rsidP="00517AD5">
      <w:pPr>
        <w:numPr>
          <w:ilvl w:val="0"/>
          <w:numId w:val="1"/>
        </w:numPr>
        <w:spacing w:before="150" w:after="0" w:line="240" w:lineRule="auto"/>
        <w:ind w:left="1245" w:right="6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913EB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Péče o duševní zdraví – Stále nás baví zdraví!</w:t>
      </w:r>
    </w:p>
    <w:p w14:paraId="106F4819" w14:textId="77777777" w:rsidR="00517AD5" w:rsidRPr="009913EB" w:rsidRDefault="00517AD5" w:rsidP="00517AD5">
      <w:pPr>
        <w:numPr>
          <w:ilvl w:val="0"/>
          <w:numId w:val="2"/>
        </w:numPr>
        <w:spacing w:before="150" w:after="150" w:line="240" w:lineRule="auto"/>
        <w:ind w:left="1245" w:right="6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913EB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Semiramis z. </w:t>
      </w:r>
      <w:proofErr w:type="spellStart"/>
      <w:r w:rsidRPr="009913EB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ú.</w:t>
      </w:r>
      <w:proofErr w:type="spellEnd"/>
      <w:r w:rsidRPr="009913EB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– Prevence aneb vztahy, které budujeme společně</w:t>
      </w:r>
    </w:p>
    <w:p w14:paraId="182D9EE8" w14:textId="77777777" w:rsidR="00517AD5" w:rsidRPr="009913EB" w:rsidRDefault="00517AD5" w:rsidP="00517AD5">
      <w:pPr>
        <w:numPr>
          <w:ilvl w:val="0"/>
          <w:numId w:val="2"/>
        </w:numPr>
        <w:spacing w:before="150" w:after="150" w:line="240" w:lineRule="auto"/>
        <w:ind w:left="1245" w:right="6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913EB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Oblastní charita Ústí nad Orlicí – Abych dokázal o trochu víc</w:t>
      </w:r>
    </w:p>
    <w:p w14:paraId="2C621D74" w14:textId="77777777" w:rsidR="0095751C" w:rsidRDefault="00517AD5" w:rsidP="00517AD5">
      <w:pPr>
        <w:numPr>
          <w:ilvl w:val="0"/>
          <w:numId w:val="2"/>
        </w:numPr>
        <w:spacing w:before="150" w:after="0" w:line="240" w:lineRule="auto"/>
        <w:ind w:left="1245" w:right="6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913EB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Rodinné CENTRUM SRDÍČKO z. s. – Srdíčko bez bariér</w:t>
      </w:r>
    </w:p>
    <w:p w14:paraId="7BA313AE" w14:textId="77777777" w:rsidR="001856CE" w:rsidRDefault="001856CE" w:rsidP="001856CE">
      <w:pPr>
        <w:spacing w:before="150" w:after="0" w:line="240" w:lineRule="auto"/>
        <w:ind w:right="6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40DA808E" w14:textId="18332B67" w:rsidR="00F35ECA" w:rsidRPr="00F35ECA" w:rsidRDefault="001856CE" w:rsidP="005075B5">
      <w:pPr>
        <w:tabs>
          <w:tab w:val="left" w:pos="2720"/>
        </w:tabs>
        <w:spacing w:before="150" w:after="0" w:line="240" w:lineRule="auto"/>
        <w:ind w:right="60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Nejvýraznějš</w:t>
      </w:r>
      <w:r w:rsidR="00F35ECA" w:rsidRPr="009913EB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í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p</w:t>
      </w:r>
      <w:r w:rsidR="00F35EC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odporu ve výši </w:t>
      </w:r>
      <w:r w:rsidR="00F35ECA" w:rsidRPr="005075B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92 500 korun</w:t>
      </w:r>
      <w:r w:rsidR="00F35EC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z</w:t>
      </w:r>
      <w:r w:rsidR="00F35ECA" w:rsidRPr="009913EB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í</w:t>
      </w:r>
      <w:r w:rsidR="00F35EC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skal projekt </w:t>
      </w:r>
      <w:hyperlink r:id="rId11" w:history="1">
        <w:r w:rsidR="00F35ECA" w:rsidRPr="005075B5">
          <w:rPr>
            <w:rStyle w:val="Hypertextovodkaz"/>
            <w:rFonts w:eastAsia="Times New Roman" w:cstheme="minorHAnsi"/>
            <w:b/>
            <w:bCs/>
            <w:kern w:val="0"/>
            <w:sz w:val="24"/>
            <w:szCs w:val="24"/>
            <w:lang w:eastAsia="cs-CZ"/>
            <w14:ligatures w14:val="none"/>
          </w:rPr>
          <w:t>Ekocentra Paleta</w:t>
        </w:r>
        <w:r w:rsidR="0072604B" w:rsidRPr="005075B5">
          <w:rPr>
            <w:rStyle w:val="Hypertextovodkaz"/>
            <w:rFonts w:eastAsia="Times New Roman" w:cstheme="minorHAnsi"/>
            <w:b/>
            <w:bCs/>
            <w:kern w:val="0"/>
            <w:sz w:val="24"/>
            <w:szCs w:val="24"/>
            <w:lang w:eastAsia="cs-CZ"/>
            <w14:ligatures w14:val="none"/>
          </w:rPr>
          <w:t xml:space="preserve"> Oucmanice</w:t>
        </w:r>
      </w:hyperlink>
      <w:r w:rsidR="005075B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="005075B5" w:rsidRPr="005075B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s názvem</w:t>
      </w:r>
      <w:r w:rsidR="005075B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hyperlink r:id="rId12" w:history="1">
        <w:r w:rsidR="005075B5" w:rsidRPr="005075B5">
          <w:rPr>
            <w:rStyle w:val="Hypertextovodkaz"/>
            <w:rFonts w:eastAsia="Times New Roman" w:cstheme="minorHAnsi"/>
            <w:b/>
            <w:bCs/>
            <w:kern w:val="0"/>
            <w:sz w:val="24"/>
            <w:szCs w:val="24"/>
            <w:lang w:eastAsia="cs-CZ"/>
            <w14:ligatures w14:val="none"/>
          </w:rPr>
          <w:t xml:space="preserve">Pojďme ze </w:t>
        </w:r>
        <w:proofErr w:type="spellStart"/>
        <w:r w:rsidR="005075B5" w:rsidRPr="005075B5">
          <w:rPr>
            <w:rStyle w:val="Hypertextovodkaz"/>
            <w:rFonts w:eastAsia="Times New Roman" w:cstheme="minorHAnsi"/>
            <w:b/>
            <w:bCs/>
            <w:kern w:val="0"/>
            <w:sz w:val="24"/>
            <w:szCs w:val="24"/>
            <w:lang w:eastAsia="cs-CZ"/>
            <w14:ligatures w14:val="none"/>
          </w:rPr>
          <w:t>vnitř</w:t>
        </w:r>
        <w:proofErr w:type="spellEnd"/>
        <w:r w:rsidR="005075B5" w:rsidRPr="005075B5">
          <w:rPr>
            <w:rStyle w:val="Hypertextovodkaz"/>
            <w:rFonts w:eastAsia="Times New Roman" w:cstheme="minorHAnsi"/>
            <w:b/>
            <w:bCs/>
            <w:kern w:val="0"/>
            <w:sz w:val="24"/>
            <w:szCs w:val="24"/>
            <w:lang w:eastAsia="cs-CZ"/>
            <w14:ligatures w14:val="none"/>
          </w:rPr>
          <w:t xml:space="preserve"> ven poznávat Zem</w:t>
        </w:r>
      </w:hyperlink>
      <w:r w:rsidR="005075B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  <w:r w:rsidR="0072604B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5075B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J</w:t>
      </w:r>
      <w:r w:rsidR="0072604B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eho c</w:t>
      </w:r>
      <w:r w:rsidR="0072604B" w:rsidRPr="009913EB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í</w:t>
      </w:r>
      <w:r w:rsidR="0072604B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lem je </w:t>
      </w:r>
      <w:r w:rsidR="00F35ECA" w:rsidRPr="00F35EC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přiblížit přírodu nejen dětem, ale i mládeži a dospělým. </w:t>
      </w:r>
      <w:r w:rsidR="001E310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A to prostřednictv</w:t>
      </w:r>
      <w:r w:rsidR="001E3106" w:rsidRPr="009913EB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í</w:t>
      </w:r>
      <w:r w:rsidR="001E310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m</w:t>
      </w:r>
      <w:r w:rsidR="00F35ECA" w:rsidRPr="00F35EC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1E310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nové</w:t>
      </w:r>
      <w:r w:rsidR="00F35ECA" w:rsidRPr="00F35EC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72604B" w:rsidRPr="005075B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originální </w:t>
      </w:r>
      <w:r w:rsidR="00F35ECA" w:rsidRPr="00F35ECA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venkovní učebn</w:t>
      </w:r>
      <w:r w:rsidR="0072604B" w:rsidRPr="005075B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y</w:t>
      </w:r>
      <w:r w:rsidR="0072604B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 kde se bude dát vidět nev</w:t>
      </w:r>
      <w:r w:rsidR="0072604B" w:rsidRPr="009913EB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í</w:t>
      </w:r>
      <w:r w:rsidR="0072604B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dané a poc</w:t>
      </w:r>
      <w:r w:rsidR="0072604B" w:rsidRPr="009913EB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í</w:t>
      </w:r>
      <w:r w:rsidR="0072604B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tit dosud nepoc</w:t>
      </w:r>
      <w:r w:rsidR="0072604B" w:rsidRPr="009913EB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í</w:t>
      </w:r>
      <w:r w:rsidR="0072604B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těné. Už i donátoři na Burze filantropie měli možnost ochutnat plevel nebo slaný koláč </w:t>
      </w:r>
      <w:r w:rsidR="00F35ECA" w:rsidRPr="00F35EC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upečený s plevelem a sýrem</w:t>
      </w:r>
      <w:r w:rsidR="0072604B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…</w:t>
      </w:r>
    </w:p>
    <w:p w14:paraId="45179E44" w14:textId="7E14CFC1" w:rsidR="001856CE" w:rsidRDefault="005075B5" w:rsidP="005075B5">
      <w:pPr>
        <w:tabs>
          <w:tab w:val="left" w:pos="2720"/>
        </w:tabs>
        <w:spacing w:before="150" w:after="0" w:line="240" w:lineRule="auto"/>
        <w:ind w:right="60"/>
        <w:textAlignment w:val="baseline"/>
        <w:rPr>
          <w:rStyle w:val="Siln"/>
          <w:rFonts w:cstheme="minorHAnsi"/>
          <w:sz w:val="28"/>
          <w:szCs w:val="28"/>
          <w:bdr w:val="none" w:sz="0" w:space="0" w:color="auto" w:frame="1"/>
        </w:rPr>
      </w:pP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lastRenderedPageBreak/>
        <w:t xml:space="preserve">Na druhou nejvyšší částku, </w:t>
      </w:r>
      <w:r w:rsidRPr="005075B5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85 tisíc korun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, dosáhla </w:t>
      </w:r>
      <w:hyperlink r:id="rId13" w:history="1">
        <w:r w:rsidRPr="005075B5">
          <w:rPr>
            <w:rStyle w:val="Hypertextovodkaz"/>
            <w:rFonts w:eastAsia="Times New Roman" w:cstheme="minorHAnsi"/>
            <w:b/>
            <w:bCs/>
            <w:kern w:val="0"/>
            <w:sz w:val="24"/>
            <w:szCs w:val="24"/>
            <w:lang w:eastAsia="cs-CZ"/>
            <w14:ligatures w14:val="none"/>
          </w:rPr>
          <w:t>Základní škola a Praktická škola SVÍTÁNÍ</w:t>
        </w:r>
      </w:hyperlink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. Ta pomáhá dětem a mladým lidem s hendikepem. </w:t>
      </w:r>
      <w:r w:rsidRPr="005075B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Hlavním cílem projektu </w:t>
      </w:r>
      <w:hyperlink r:id="rId14" w:history="1">
        <w:r w:rsidRPr="005075B5">
          <w:rPr>
            <w:rStyle w:val="Hypertextovodkaz"/>
            <w:rFonts w:eastAsia="Times New Roman" w:cstheme="minorHAnsi"/>
            <w:b/>
            <w:bCs/>
            <w:kern w:val="0"/>
            <w:sz w:val="24"/>
            <w:szCs w:val="24"/>
            <w:lang w:eastAsia="cs-CZ"/>
            <w14:ligatures w14:val="none"/>
          </w:rPr>
          <w:t>Dostanu se do školy?</w:t>
        </w:r>
      </w:hyperlink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Pr="005075B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je pořízení zánovního 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osmi</w:t>
      </w:r>
      <w:r w:rsidRPr="005075B5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místného minibusu, který bude využíván pro svoz žáků do školy ve Vysokém Mýtě a zpět domů.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</w:p>
    <w:p w14:paraId="6DB80642" w14:textId="2053ACC4" w:rsidR="00BE422F" w:rsidRPr="00BE422F" w:rsidRDefault="00BE422F" w:rsidP="00BE422F">
      <w:pPr>
        <w:spacing w:before="150" w:after="0" w:line="240" w:lineRule="auto"/>
        <w:ind w:right="60"/>
        <w:textAlignment w:val="baseline"/>
        <w:rPr>
          <w:rStyle w:val="Siln"/>
          <w:rFonts w:cstheme="minorHAnsi"/>
          <w:b w:val="0"/>
          <w:bCs w:val="0"/>
          <w:sz w:val="28"/>
          <w:szCs w:val="28"/>
          <w:bdr w:val="none" w:sz="0" w:space="0" w:color="auto" w:frame="1"/>
        </w:rPr>
      </w:pPr>
      <w:r>
        <w:rPr>
          <w:rStyle w:val="Siln"/>
          <w:rFonts w:cstheme="minorHAnsi"/>
          <w:sz w:val="28"/>
          <w:szCs w:val="28"/>
          <w:bdr w:val="none" w:sz="0" w:space="0" w:color="auto" w:frame="1"/>
        </w:rPr>
        <w:br/>
      </w:r>
      <w:r w:rsidRPr="00BE422F">
        <w:rPr>
          <w:rStyle w:val="Siln"/>
          <w:rFonts w:cstheme="minorHAnsi"/>
          <w:sz w:val="28"/>
          <w:szCs w:val="28"/>
          <w:bdr w:val="none" w:sz="0" w:space="0" w:color="auto" w:frame="1"/>
        </w:rPr>
        <w:t>Další podpora prostřednictvím divokých karet</w:t>
      </w:r>
      <w:r w:rsidRPr="00BE422F">
        <w:rPr>
          <w:rStyle w:val="Siln"/>
          <w:rFonts w:cstheme="minorHAnsi"/>
          <w:b w:val="0"/>
          <w:bCs w:val="0"/>
          <w:sz w:val="28"/>
          <w:szCs w:val="28"/>
          <w:bdr w:val="none" w:sz="0" w:space="0" w:color="auto" w:frame="1"/>
        </w:rPr>
        <w:t xml:space="preserve"> </w:t>
      </w:r>
    </w:p>
    <w:p w14:paraId="6B2F5EE1" w14:textId="7E0EFED8" w:rsidR="00650BB4" w:rsidRDefault="00650BB4" w:rsidP="00650BB4">
      <w:pPr>
        <w:spacing w:before="150" w:after="0" w:line="240" w:lineRule="auto"/>
        <w:ind w:right="6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Dalš</w:t>
      </w:r>
      <w:r w:rsidRPr="009913EB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í</w:t>
      </w:r>
      <w:r w:rsidR="00BE422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m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1856CE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osmi 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prospěšn</w:t>
      </w:r>
      <w:r w:rsidR="00BE422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ým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aktivit</w:t>
      </w:r>
      <w:r w:rsidR="00BE422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ám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donátoři </w:t>
      </w:r>
      <w:r w:rsidR="00BE422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pomohli 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prostřednictv</w:t>
      </w:r>
      <w:r w:rsidRPr="009913EB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í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m </w:t>
      </w:r>
      <w:r w:rsidRPr="00650BB4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tzv. divokých karet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 Ty umožňuj</w:t>
      </w:r>
      <w:r w:rsidRPr="009913EB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í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BE422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podporu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bohulibým projektům, které se do finálového klán</w:t>
      </w:r>
      <w:r w:rsidRPr="009913EB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í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neprobojovaly.</w:t>
      </w:r>
    </w:p>
    <w:p w14:paraId="3B4733D7" w14:textId="4CFFFD0D" w:rsidR="00650BB4" w:rsidRDefault="00650BB4" w:rsidP="00650BB4">
      <w:pPr>
        <w:spacing w:before="150" w:after="0" w:line="240" w:lineRule="auto"/>
        <w:ind w:right="60"/>
        <w:textAlignment w:val="baseline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BE422F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 xml:space="preserve">„Jsem ráda, že jsem se mohla zúčastnit </w:t>
      </w:r>
      <w:r w:rsidR="00BE422F" w:rsidRPr="00BE422F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B</w:t>
      </w:r>
      <w:r w:rsidRPr="00BE422F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urzy filantropie</w:t>
      </w:r>
      <w:r w:rsidR="00BE422F" w:rsidRPr="00BE422F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. B</w:t>
      </w:r>
      <w:r w:rsidRPr="00BE422F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yla to skvělá akce</w:t>
      </w:r>
      <w:r w:rsidR="00BE422F" w:rsidRPr="00BE422F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. Pořadatelům mo</w:t>
      </w:r>
      <w:r w:rsidRPr="00BE422F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c děkuji za tuto zkušenost a těším se na další spolupráci</w:t>
      </w:r>
      <w:r w:rsidR="00BE422F" w:rsidRPr="00BE422F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t>,“</w:t>
      </w:r>
      <w:r w:rsidR="00BE422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prohlásila </w:t>
      </w:r>
      <w:r w:rsidR="00BE422F" w:rsidRPr="00BE422F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místostarostka České Třebové Petra Válková</w:t>
      </w:r>
      <w:r w:rsidRPr="00650BB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</w:p>
    <w:sectPr w:rsidR="00650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0F6D"/>
    <w:multiLevelType w:val="multilevel"/>
    <w:tmpl w:val="01766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655DA"/>
    <w:multiLevelType w:val="multilevel"/>
    <w:tmpl w:val="CDEA15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802558">
    <w:abstractNumId w:val="1"/>
  </w:num>
  <w:num w:numId="2" w16cid:durableId="1161383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AD5"/>
    <w:rsid w:val="001856CE"/>
    <w:rsid w:val="001E3106"/>
    <w:rsid w:val="0025436D"/>
    <w:rsid w:val="002C2999"/>
    <w:rsid w:val="005075B5"/>
    <w:rsid w:val="00517AD5"/>
    <w:rsid w:val="00650BB4"/>
    <w:rsid w:val="0072604B"/>
    <w:rsid w:val="007A524A"/>
    <w:rsid w:val="0095751C"/>
    <w:rsid w:val="00AC3B5D"/>
    <w:rsid w:val="00BE422F"/>
    <w:rsid w:val="00E20A23"/>
    <w:rsid w:val="00F3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20CC"/>
  <w15:chartTrackingRefBased/>
  <w15:docId w15:val="{5CB159CB-E4F3-4315-89A1-7CF31D10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7AD5"/>
  </w:style>
  <w:style w:type="paragraph" w:styleId="Nadpis1">
    <w:name w:val="heading 1"/>
    <w:basedOn w:val="Normln"/>
    <w:next w:val="Normln"/>
    <w:link w:val="Nadpis1Char"/>
    <w:uiPriority w:val="9"/>
    <w:qFormat/>
    <w:rsid w:val="005075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85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1856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17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17AD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17AD5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17AD5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1856CE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1856CE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x1lliihq">
    <w:name w:val="x1lliihq"/>
    <w:basedOn w:val="Standardnpsmoodstavce"/>
    <w:rsid w:val="001856CE"/>
  </w:style>
  <w:style w:type="character" w:customStyle="1" w:styleId="xzpqnlu">
    <w:name w:val="xzpqnlu"/>
    <w:basedOn w:val="Standardnpsmoodstavce"/>
    <w:rsid w:val="001856CE"/>
  </w:style>
  <w:style w:type="character" w:customStyle="1" w:styleId="xk50ysn">
    <w:name w:val="xk50ysn"/>
    <w:basedOn w:val="Standardnpsmoodstavce"/>
    <w:rsid w:val="001856CE"/>
  </w:style>
  <w:style w:type="character" w:customStyle="1" w:styleId="Nadpis1Char">
    <w:name w:val="Nadpis 1 Char"/>
    <w:basedOn w:val="Standardnpsmoodstavce"/>
    <w:link w:val="Nadpis1"/>
    <w:uiPriority w:val="9"/>
    <w:rsid w:val="00507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32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6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55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2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59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37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98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575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7691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942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6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35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5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75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3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9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88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2977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665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992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60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79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7432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3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1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3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8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2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81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13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0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60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2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25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97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461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9879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79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940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15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8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7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66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0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061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8611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46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9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07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0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59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69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7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80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326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1053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6939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4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36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76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93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39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45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91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004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5611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61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39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15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59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763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8541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2963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5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9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96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2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14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1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8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491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4709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55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9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6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2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3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1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73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41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7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0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0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23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36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6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103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4172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798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2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3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9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0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8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4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96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9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09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6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411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4856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211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7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946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3665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4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75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2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6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7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30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05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31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1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54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2120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76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0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5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9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02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4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62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6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6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83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53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5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77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2963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8180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160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4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9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10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6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1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66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79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4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108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25128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490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8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3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8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03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0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62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0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30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681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99815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6020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6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8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3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8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6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38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236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4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90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53366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108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2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6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49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1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58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43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90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465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58800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92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7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4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1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43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1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57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8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teluno.cz/" TargetMode="External"/><Relationship Id="rId13" Type="http://schemas.openxmlformats.org/officeDocument/2006/relationships/hyperlink" Target="http://www.svitan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rzafilantropie.cz" TargetMode="External"/><Relationship Id="rId12" Type="http://schemas.openxmlformats.org/officeDocument/2006/relationships/hyperlink" Target="https://www.burzafilantropie.cz/projekt/pojdme-ze-vnitr-ven-poznavat-ze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onep.cz" TargetMode="External"/><Relationship Id="rId11" Type="http://schemas.openxmlformats.org/officeDocument/2006/relationships/hyperlink" Target="http://www.adminhigh.cz/paleta-oucmanice/" TargetMode="External"/><Relationship Id="rId5" Type="http://schemas.openxmlformats.org/officeDocument/2006/relationships/hyperlink" Target="http://www.pardubickykraj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urzafilantropie.cz/2023/09/27/9-projektu-kteri-se-predstavi-na-bf-v-usti-nad-orlic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tinadorlici.cz/cs" TargetMode="External"/><Relationship Id="rId14" Type="http://schemas.openxmlformats.org/officeDocument/2006/relationships/hyperlink" Target="https://www.burzafilantropie.cz/projekt/dostanu-se-do-skol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Dvořák</dc:creator>
  <cp:keywords/>
  <dc:description/>
  <cp:lastModifiedBy>Tomáš Dvořák</cp:lastModifiedBy>
  <cp:revision>2</cp:revision>
  <dcterms:created xsi:type="dcterms:W3CDTF">2023-10-13T16:20:00Z</dcterms:created>
  <dcterms:modified xsi:type="dcterms:W3CDTF">2023-10-13T16:20:00Z</dcterms:modified>
</cp:coreProperties>
</file>